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Strefa kibica dla małych bohaterów. Maczfit łączy siły z Fundacją Herosi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Mecze reprezentacji Polski podczas mistrzostw Europy w siatkówce to chwile, które jednoczą miliony kibiców. 26 września do tego grona dołączą także dzieci i młodzież przebywające w Instytucie Matki i Dziecka w Warszawie. Z inicjatywy Maczfit i Fundacji Herosi powstanie tam wyjątkowa strefa kibica, dzięki której młodzi pacjenci i ich rodziny będą mogli wspólnie przeżywać siatkarskie emocje.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 września oczy kibiców będą skierowane na najważniejsze rozstrzygnięcia tegorocznych Mistrzostw Europy w siatkówce mężczyzn. Tego dnia sportowe emocje pojawią się jednak nie tylko na trybunach. W Instytucie Matki i Dziecka w Warszawie powstanie wyjątkowa strefa kibica przygotowana wspólnie przez Maczfit i Fundację Herosi dla dzieci przebywających w szpitalu oraz ich bliskich. Młodzi pacjenci będą mogli wspólnie kibicować polskiej drużynie i spędzić czas w atmosferze, która choć na chwilę pozwoli oderwać się od szpitalnej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Organizatorom inicjatywy przyświecała idea, że czasem właśnie ci, którzy kibicują z dala od sportowych aren, sami zasługują na wsparcie i dodanie otuchy. Dlatego tego dnia doping będzie płynął w obie strony. Dzieci i ich bliscy będą trzymać kciuki za siatkarzy, a biało-czerwoni przekażą młodym pacjentom słowa wsparcia w przygotowanym nagraniu wideo. To symboliczny gest skierowany do małych bohaterów, którzy każdego dnia mierzą się z wyzwaniami związanymi z leczeniem.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Podopieczni Fundacji Herosi to dzieci i młodzi ludzie, którzy mierzą się z chorobą nowotworową. Wielomiesięczne leczenie oznacza dla nich nie tylko pobyty w szpitalu i wymagającą terapię, ale także rozłąkę z bliskimi, szkołą i codziennością, którą powinno wypełniać beztroskie dzieciństwo. Dlatego tak ważne są inicjatywy, które dają im chwilę wytchnienia, powód do uśmiechu i możliwość wspólnego przeżywania wyjątkowych momentów. Chcemy, aby choć na chwilę mogły być po prostu dziećmi, a nie pacjentami, i czuły, że poza murami szpitala jest wiele osób, które o nich pamiętają, wspierają je i kibicują im na każdym etapie leczenia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</w:t>
      </w:r>
      <w:r>
        <w:rPr>
          <w:rFonts w:ascii="calibri" w:hAnsi="calibri" w:eastAsia="calibri" w:cs="calibri"/>
          <w:sz w:val="24"/>
          <w:szCs w:val="24"/>
          <w:b/>
        </w:rPr>
        <w:t xml:space="preserve"> Aneta Rostkowska-Rau z Fundacji Herosi.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Razem wokół siatkówki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obu organizatorów siatkówka jest naturalny wyborem. Maczfit jest partnerem reprezentacji Polski w siatkówce, a swoje zaangażowanie w sport wykorzystuje nie tylko podczas największych wydarzeń i meczów, ale również do tworzenia inicjatyw blisko ludzi. Fundacja Herosi natomiast od początku swojej działalności pozostaje silnie związana ze środowiskiem siatkarskim. To właśnie jego przedstawiciele wspierali powstanie Fundacji w 2009 roku, a zawodnicy i trenerzy od lat angażują się w pomoc jej podopiecznym, m.in. odwiedzając pacjentów.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Sponsoring, który jest blisko ludzi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 kibica w Instytucie Matki i Dziecka ma być przede wszystkim okazją do wspólnego spędzenia czasu i choć na chwilę oderwania się od szpitalnej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Wspólne kibicowanie z podopiecznymi Fundacji Herosi pokazuje, że sport może łączyć, dostarczać pozytywnych emocji i tworzyć przestrzeń do wartościowych spotkań. Zaangażowanie w siatkówkę to dla nas nie tylko obecność przy najważniejszych wydarzeniach sportowych, ale także możliwość wykorzystania siły sportu do budowania relacji i wspierania ważnych inicjatyw społecznych. Chcemy, aby dzieci przebywające w Instytucie Matki i Dziecka mogły wspólnie z nami uczestniczyć w sportowym święcie i poczuć, że są częścią społeczności kibiców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  <w:b/>
        </w:rPr>
        <w:t xml:space="preserve"> mówi Piotr Falęcki, Head of Marketing Maczfit.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fundacji Herosi można śledzić i wspierać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www.herosi.eu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erosi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2026-09-27T01:54:49+02:00</dcterms:created>
  <dcterms:modified xsi:type="dcterms:W3CDTF">2026-09-27T01:54:49+02:00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